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76" w:rsidRDefault="00D52E76" w:rsidP="00CC31C3">
      <w:pPr>
        <w:spacing w:after="0" w:line="240" w:lineRule="auto"/>
        <w:jc w:val="center"/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</w:pPr>
    </w:p>
    <w:p w:rsidR="00D32A3E" w:rsidRDefault="00AD080B" w:rsidP="004F73A2">
      <w:pPr>
        <w:spacing w:after="0" w:line="240" w:lineRule="auto"/>
        <w:jc w:val="center"/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</w:pPr>
      <w:r w:rsidRPr="007E4BA2"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  <w:t>RESOLUCIÓN MARN-OIR N°</w:t>
      </w:r>
      <w:r w:rsidR="00B407A2"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  <w:t xml:space="preserve"> </w:t>
      </w:r>
      <w:r w:rsidR="00D27D76"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  <w:t>106</w:t>
      </w:r>
      <w:r w:rsidR="00B407A2"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  <w:t xml:space="preserve"> </w:t>
      </w:r>
      <w:r w:rsidR="00A6799B"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  <w:t>-201</w:t>
      </w:r>
      <w:r w:rsidR="000B6E7A"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  <w:t>8</w:t>
      </w:r>
      <w:r w:rsidRPr="007E4BA2"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  <w:t xml:space="preserve"> </w:t>
      </w:r>
    </w:p>
    <w:p w:rsidR="00E472D9" w:rsidRDefault="00E472D9" w:rsidP="00E00117">
      <w:pPr>
        <w:spacing w:after="0" w:line="240" w:lineRule="auto"/>
        <w:jc w:val="center"/>
        <w:rPr>
          <w:rFonts w:ascii="Times New Roman" w:hAnsi="Times New Roman"/>
          <w:b/>
          <w:bCs/>
          <w:i/>
          <w:spacing w:val="-1"/>
          <w:sz w:val="28"/>
          <w:szCs w:val="28"/>
          <w:u w:val="single"/>
        </w:rPr>
      </w:pPr>
    </w:p>
    <w:p w:rsidR="00E007D1" w:rsidRPr="00E007D1" w:rsidRDefault="00AD080B" w:rsidP="00203F96">
      <w:pPr>
        <w:pStyle w:val="NormalWeb"/>
        <w:shd w:val="clear" w:color="auto" w:fill="FFFFFF"/>
        <w:spacing w:before="0" w:beforeAutospacing="0" w:after="150" w:afterAutospacing="0" w:line="360" w:lineRule="auto"/>
        <w:jc w:val="both"/>
        <w:rPr>
          <w:b/>
          <w:i/>
          <w:color w:val="000000" w:themeColor="text1"/>
          <w:szCs w:val="21"/>
        </w:rPr>
      </w:pPr>
      <w:r w:rsidRPr="00A8638E">
        <w:rPr>
          <w:color w:val="000000" w:themeColor="text1"/>
          <w:w w:val="102"/>
        </w:rPr>
        <w:t>San</w:t>
      </w:r>
      <w:r w:rsidRPr="00A8638E">
        <w:rPr>
          <w:color w:val="000000" w:themeColor="text1"/>
        </w:rPr>
        <w:t xml:space="preserve"> </w:t>
      </w:r>
      <w:r w:rsidRPr="00A8638E">
        <w:rPr>
          <w:color w:val="000000" w:themeColor="text1"/>
          <w:spacing w:val="15"/>
        </w:rPr>
        <w:t xml:space="preserve"> </w:t>
      </w:r>
      <w:r w:rsidRPr="00A8638E">
        <w:rPr>
          <w:color w:val="000000" w:themeColor="text1"/>
          <w:w w:val="102"/>
        </w:rPr>
        <w:t>Sa</w:t>
      </w:r>
      <w:r w:rsidRPr="00A8638E">
        <w:rPr>
          <w:color w:val="000000" w:themeColor="text1"/>
          <w:spacing w:val="1"/>
          <w:w w:val="102"/>
        </w:rPr>
        <w:t>lv</w:t>
      </w:r>
      <w:r w:rsidRPr="00A8638E">
        <w:rPr>
          <w:color w:val="000000" w:themeColor="text1"/>
          <w:w w:val="102"/>
        </w:rPr>
        <w:t>ad</w:t>
      </w:r>
      <w:r w:rsidRPr="00A8638E">
        <w:rPr>
          <w:color w:val="000000" w:themeColor="text1"/>
          <w:spacing w:val="-3"/>
          <w:w w:val="102"/>
        </w:rPr>
        <w:t>o</w:t>
      </w:r>
      <w:r w:rsidRPr="00A8638E">
        <w:rPr>
          <w:color w:val="000000" w:themeColor="text1"/>
          <w:spacing w:val="2"/>
          <w:w w:val="102"/>
        </w:rPr>
        <w:t>r</w:t>
      </w:r>
      <w:r w:rsidRPr="00A8638E">
        <w:rPr>
          <w:color w:val="000000" w:themeColor="text1"/>
          <w:w w:val="102"/>
        </w:rPr>
        <w:t>,</w:t>
      </w:r>
      <w:r w:rsidRPr="00A8638E">
        <w:rPr>
          <w:color w:val="000000" w:themeColor="text1"/>
        </w:rPr>
        <w:t xml:space="preserve"> </w:t>
      </w:r>
      <w:r w:rsidRPr="00A8638E">
        <w:rPr>
          <w:color w:val="000000" w:themeColor="text1"/>
          <w:w w:val="102"/>
        </w:rPr>
        <w:t>a</w:t>
      </w:r>
      <w:r w:rsidRPr="00A8638E">
        <w:rPr>
          <w:color w:val="000000" w:themeColor="text1"/>
        </w:rPr>
        <w:t xml:space="preserve"> </w:t>
      </w:r>
      <w:r w:rsidR="00475B7E" w:rsidRPr="00A8638E">
        <w:rPr>
          <w:color w:val="000000" w:themeColor="text1"/>
          <w:spacing w:val="1"/>
          <w:w w:val="102"/>
        </w:rPr>
        <w:t xml:space="preserve">las </w:t>
      </w:r>
      <w:r w:rsidR="00D27D76">
        <w:rPr>
          <w:color w:val="000000" w:themeColor="text1"/>
          <w:spacing w:val="1"/>
          <w:w w:val="102"/>
        </w:rPr>
        <w:t>nueve horas y cuarenta</w:t>
      </w:r>
      <w:r w:rsidR="004F73A2">
        <w:rPr>
          <w:color w:val="000000" w:themeColor="text1"/>
          <w:spacing w:val="1"/>
          <w:w w:val="102"/>
        </w:rPr>
        <w:t xml:space="preserve"> minutos</w:t>
      </w:r>
      <w:r w:rsidR="00D4448D">
        <w:rPr>
          <w:color w:val="000000" w:themeColor="text1"/>
          <w:spacing w:val="1"/>
          <w:w w:val="102"/>
        </w:rPr>
        <w:t xml:space="preserve"> </w:t>
      </w:r>
      <w:r w:rsidR="00D27D76">
        <w:rPr>
          <w:color w:val="000000" w:themeColor="text1"/>
          <w:w w:val="102"/>
        </w:rPr>
        <w:t>del día lunes catorce de mayo</w:t>
      </w:r>
      <w:r w:rsidR="003E7CE4" w:rsidRPr="00A8638E">
        <w:rPr>
          <w:color w:val="000000" w:themeColor="text1"/>
          <w:w w:val="102"/>
        </w:rPr>
        <w:t xml:space="preserve"> </w:t>
      </w:r>
      <w:r w:rsidRPr="00A8638E">
        <w:rPr>
          <w:color w:val="000000" w:themeColor="text1"/>
          <w:w w:val="102"/>
        </w:rPr>
        <w:t xml:space="preserve">de dos mil </w:t>
      </w:r>
      <w:r w:rsidR="000B6E7A" w:rsidRPr="00A8638E">
        <w:rPr>
          <w:color w:val="000000" w:themeColor="text1"/>
          <w:w w:val="102"/>
        </w:rPr>
        <w:t>dieciocho</w:t>
      </w:r>
      <w:r w:rsidRPr="00A8638E">
        <w:rPr>
          <w:color w:val="000000" w:themeColor="text1"/>
          <w:w w:val="102"/>
        </w:rPr>
        <w:t xml:space="preserve">, </w:t>
      </w:r>
      <w:r w:rsidRPr="00A8638E">
        <w:rPr>
          <w:color w:val="000000" w:themeColor="text1"/>
        </w:rPr>
        <w:t>EL MINISTERIO DE MEDIO AMBIENTE Y RECURSOS NATURALES,</w:t>
      </w:r>
      <w:r w:rsidRPr="00A8638E">
        <w:rPr>
          <w:color w:val="000000" w:themeColor="text1"/>
          <w:w w:val="102"/>
        </w:rPr>
        <w:t xml:space="preserve"> luego de haber recibido y admitido la solicitud de información </w:t>
      </w:r>
      <w:r w:rsidRPr="00A8638E">
        <w:rPr>
          <w:b/>
          <w:i/>
          <w:color w:val="000000" w:themeColor="text1"/>
          <w:w w:val="102"/>
          <w:u w:val="single"/>
        </w:rPr>
        <w:t>No.MARN-201</w:t>
      </w:r>
      <w:r w:rsidR="0041147A" w:rsidRPr="00A8638E">
        <w:rPr>
          <w:b/>
          <w:i/>
          <w:color w:val="000000" w:themeColor="text1"/>
          <w:w w:val="102"/>
          <w:u w:val="single"/>
        </w:rPr>
        <w:t>8</w:t>
      </w:r>
      <w:r w:rsidR="00745853" w:rsidRPr="00A8638E">
        <w:rPr>
          <w:b/>
          <w:i/>
          <w:color w:val="000000" w:themeColor="text1"/>
          <w:w w:val="102"/>
          <w:u w:val="single"/>
        </w:rPr>
        <w:t>-</w:t>
      </w:r>
      <w:r w:rsidR="005D6B46" w:rsidRPr="00A8638E">
        <w:rPr>
          <w:b/>
          <w:i/>
          <w:color w:val="000000" w:themeColor="text1"/>
          <w:w w:val="102"/>
          <w:u w:val="single"/>
        </w:rPr>
        <w:t>0</w:t>
      </w:r>
      <w:r w:rsidR="00666AF8" w:rsidRPr="00A8638E">
        <w:rPr>
          <w:b/>
          <w:i/>
          <w:color w:val="000000" w:themeColor="text1"/>
          <w:w w:val="102"/>
          <w:u w:val="single"/>
        </w:rPr>
        <w:t>1</w:t>
      </w:r>
      <w:r w:rsidR="00D27D76">
        <w:rPr>
          <w:b/>
          <w:i/>
          <w:color w:val="000000" w:themeColor="text1"/>
          <w:w w:val="102"/>
          <w:u w:val="single"/>
        </w:rPr>
        <w:t>9</w:t>
      </w:r>
      <w:r w:rsidR="0099485A">
        <w:rPr>
          <w:b/>
          <w:i/>
          <w:color w:val="000000" w:themeColor="text1"/>
          <w:w w:val="102"/>
          <w:u w:val="single"/>
        </w:rPr>
        <w:t>0</w:t>
      </w:r>
      <w:r w:rsidR="00D52E76" w:rsidRPr="00A8638E">
        <w:rPr>
          <w:b/>
          <w:color w:val="000000" w:themeColor="text1"/>
          <w:w w:val="102"/>
        </w:rPr>
        <w:t xml:space="preserve"> </w:t>
      </w:r>
      <w:r w:rsidRPr="00A8638E">
        <w:rPr>
          <w:color w:val="000000" w:themeColor="text1"/>
          <w:w w:val="102"/>
        </w:rPr>
        <w:t>presentada ante la Oficina de Información y Respuesta de esta dependencia</w:t>
      </w:r>
      <w:r w:rsidR="002D3784" w:rsidRPr="00A8638E">
        <w:rPr>
          <w:color w:val="000000" w:themeColor="text1"/>
          <w:w w:val="102"/>
        </w:rPr>
        <w:t xml:space="preserve"> </w:t>
      </w:r>
      <w:r w:rsidRPr="00A8638E">
        <w:rPr>
          <w:color w:val="000000" w:themeColor="text1"/>
          <w:w w:val="102"/>
        </w:rPr>
        <w:t xml:space="preserve">por parte </w:t>
      </w:r>
      <w:r w:rsidR="007E5BA3" w:rsidRPr="00A8638E">
        <w:rPr>
          <w:color w:val="000000" w:themeColor="text1"/>
          <w:w w:val="102"/>
        </w:rPr>
        <w:t>de</w:t>
      </w:r>
      <w:r w:rsidR="00CB1CB4">
        <w:rPr>
          <w:color w:val="000000" w:themeColor="text1"/>
          <w:w w:val="102"/>
        </w:rPr>
        <w:t xml:space="preserve"> </w:t>
      </w:r>
      <w:r w:rsidR="007E5BA3" w:rsidRPr="00A8638E">
        <w:rPr>
          <w:color w:val="000000" w:themeColor="text1"/>
          <w:w w:val="102"/>
        </w:rPr>
        <w:t>:</w:t>
      </w:r>
      <w:r w:rsidR="00D27D76">
        <w:rPr>
          <w:b/>
          <w:i/>
          <w:color w:val="000000" w:themeColor="text1"/>
          <w:w w:val="102"/>
          <w:u w:val="single"/>
        </w:rPr>
        <w:t>FRANCISCO ROGELIO SAMOUR HERNANDEZ</w:t>
      </w:r>
      <w:r w:rsidR="00192672" w:rsidRPr="00A8638E">
        <w:rPr>
          <w:color w:val="000000" w:themeColor="text1"/>
          <w:w w:val="102"/>
        </w:rPr>
        <w:t xml:space="preserve"> </w:t>
      </w:r>
      <w:r w:rsidR="00366D64" w:rsidRPr="00A8638E">
        <w:rPr>
          <w:color w:val="000000" w:themeColor="text1"/>
        </w:rPr>
        <w:t xml:space="preserve">quien </w:t>
      </w:r>
      <w:r w:rsidR="00A42222" w:rsidRPr="00A8638E">
        <w:rPr>
          <w:color w:val="000000" w:themeColor="text1"/>
        </w:rPr>
        <w:t>se identifica con su</w:t>
      </w:r>
      <w:r w:rsidR="00366D64" w:rsidRPr="00A8638E">
        <w:rPr>
          <w:color w:val="000000" w:themeColor="text1"/>
        </w:rPr>
        <w:t xml:space="preserve"> respectivo documento único de identidad DUI</w:t>
      </w:r>
      <w:r w:rsidR="006543CD" w:rsidRPr="00A8638E">
        <w:rPr>
          <w:color w:val="000000" w:themeColor="text1"/>
        </w:rPr>
        <w:t xml:space="preserve"> </w:t>
      </w:r>
      <w:r w:rsidR="00B141A6" w:rsidRPr="00A8638E">
        <w:rPr>
          <w:color w:val="000000" w:themeColor="text1"/>
        </w:rPr>
        <w:t xml:space="preserve">y </w:t>
      </w:r>
      <w:r w:rsidR="00406635" w:rsidRPr="00A8638E">
        <w:rPr>
          <w:color w:val="000000" w:themeColor="text1"/>
        </w:rPr>
        <w:t>solicita</w:t>
      </w:r>
      <w:r w:rsidRPr="00A8638E">
        <w:rPr>
          <w:color w:val="000000" w:themeColor="text1"/>
        </w:rPr>
        <w:t xml:space="preserve"> la siguiente información</w:t>
      </w:r>
      <w:r w:rsidR="007B2CD6" w:rsidRPr="00A8638E">
        <w:rPr>
          <w:color w:val="000000" w:themeColor="text1"/>
        </w:rPr>
        <w:t>;</w:t>
      </w:r>
      <w:r w:rsidR="00D27D76">
        <w:rPr>
          <w:b/>
          <w:i/>
          <w:color w:val="000000" w:themeColor="text1"/>
          <w:szCs w:val="21"/>
        </w:rPr>
        <w:t>“</w:t>
      </w:r>
      <w:r w:rsidR="00D27D76" w:rsidRPr="00D27D76">
        <w:rPr>
          <w:b/>
          <w:i/>
          <w:color w:val="000000" w:themeColor="text1"/>
          <w:shd w:val="clear" w:color="auto" w:fill="FFFFFF"/>
        </w:rPr>
        <w:t>Directorio actualizado con información de contacto, incluyendo nombre del encargado, correo electrónico, teléfono y dirección actualizada hasta el 9 de mayo de 2018, de todas las Unidades Medioambientales Municipales de las 262 alcaldías del país.”</w:t>
      </w:r>
    </w:p>
    <w:p w:rsidR="000C2763" w:rsidRPr="00EB18D7" w:rsidRDefault="00AD080B" w:rsidP="00EB18D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1F497D" w:themeColor="text2"/>
        </w:rPr>
      </w:pPr>
      <w:r w:rsidRPr="00794088">
        <w:t>Considerando que la solicitud cumple con todos los requisitos establecidos en el art.66 de La ley de Acceso a la Información Pública y los arts. 50, 54 de</w:t>
      </w:r>
      <w:r w:rsidR="00AD6CAD" w:rsidRPr="00794088">
        <w:t xml:space="preserve"> su</w:t>
      </w:r>
      <w:r w:rsidRPr="00794088">
        <w:t xml:space="preserve"> Reglamento</w:t>
      </w:r>
      <w:r w:rsidR="00845C88" w:rsidRPr="00794088">
        <w:t xml:space="preserve"> de la Ley de Acceso a la Información Pública, esta oficina procedió a admitirla y sol</w:t>
      </w:r>
      <w:r w:rsidR="00F442D3" w:rsidRPr="00794088">
        <w:t>icitarla a la</w:t>
      </w:r>
      <w:r w:rsidR="00A94DBE">
        <w:t xml:space="preserve"> </w:t>
      </w:r>
      <w:r w:rsidR="002163E6">
        <w:t xml:space="preserve">Dirección General de </w:t>
      </w:r>
      <w:r w:rsidR="00D27D76">
        <w:t>Atención Ciudadana e Institucional</w:t>
      </w:r>
      <w:r w:rsidR="00E007D1">
        <w:t xml:space="preserve"> </w:t>
      </w:r>
      <w:r w:rsidR="00A94DBE">
        <w:t>de</w:t>
      </w:r>
      <w:r w:rsidR="00E00117">
        <w:t xml:space="preserve"> esta Cartera de Estado </w:t>
      </w:r>
      <w:r w:rsidR="00362EF7" w:rsidRPr="00794088">
        <w:t xml:space="preserve">quienes nos enviaron </w:t>
      </w:r>
      <w:r w:rsidR="00EB18D7">
        <w:t>la siguiente</w:t>
      </w:r>
      <w:r w:rsidR="00FF776A" w:rsidRPr="00794088">
        <w:t xml:space="preserve"> respuesta</w:t>
      </w:r>
      <w:r w:rsidR="00362EF7" w:rsidRPr="00794088">
        <w:t xml:space="preserve"> en esta fecha</w:t>
      </w:r>
      <w:r w:rsidR="00EB18D7">
        <w:t xml:space="preserve">: </w:t>
      </w:r>
      <w:r w:rsidR="00EB18D7" w:rsidRPr="00EB18D7">
        <w:rPr>
          <w:b/>
          <w:color w:val="1F497D" w:themeColor="text2"/>
        </w:rPr>
        <w:t>“</w:t>
      </w:r>
      <w:r w:rsidR="00D27D76" w:rsidRPr="00EB18D7">
        <w:rPr>
          <w:b/>
          <w:i/>
          <w:color w:val="1F497D" w:themeColor="text2"/>
        </w:rPr>
        <w:t>A la fecha no hay información actualizada, dado que los nuevos gobiernos locales tomaron posesión el 1o. de mayo del año en curso y en estos momentos están haciendo las adecuaciones de personal en las alcaldías. La Gerencia de Articulación Territorial e Interinstitucional del MARN inició el envío de notas para solicitar los acuerdos de nombramiento o ratificación de los encargados de las unidades ambientales y se espera que la información sea remitida durante el mes de junio.</w:t>
      </w:r>
      <w:r w:rsidR="00EB18D7" w:rsidRPr="00EB18D7">
        <w:rPr>
          <w:b/>
          <w:i/>
          <w:color w:val="1F497D" w:themeColor="text2"/>
        </w:rPr>
        <w:t>”.</w:t>
      </w:r>
    </w:p>
    <w:p w:rsidR="00E007D1" w:rsidRDefault="00E007D1" w:rsidP="00E001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EB18D7" w:rsidRPr="008C23CE" w:rsidRDefault="00EB18D7" w:rsidP="00EB18D7">
      <w:pPr>
        <w:spacing w:line="36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8C23CE">
        <w:rPr>
          <w:rFonts w:ascii="Times New Roman" w:hAnsi="Times New Roman"/>
          <w:sz w:val="24"/>
          <w:szCs w:val="24"/>
        </w:rPr>
        <w:t xml:space="preserve">Considerando que la Ley de Acceso a la Información Pública dispone en el art. 73 que nos encontramos ante un caso de información INEXISTENTE, lo que  impide  brindar lo  requerido  por  el  peticionario, esta dependencia </w:t>
      </w:r>
      <w:r w:rsidRPr="008C23CE">
        <w:rPr>
          <w:rFonts w:ascii="Times New Roman" w:hAnsi="Times New Roman"/>
          <w:w w:val="102"/>
          <w:sz w:val="24"/>
          <w:szCs w:val="24"/>
        </w:rPr>
        <w:t>resuelve:</w:t>
      </w:r>
    </w:p>
    <w:p w:rsidR="00EB18D7" w:rsidRPr="008C23CE" w:rsidRDefault="00EB18D7" w:rsidP="00EB18D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3CE">
        <w:rPr>
          <w:rFonts w:ascii="Times New Roman" w:hAnsi="Times New Roman"/>
          <w:b/>
          <w:sz w:val="24"/>
          <w:szCs w:val="24"/>
        </w:rPr>
        <w:t>NO ENTREGA DE LA INFORMACIÓN SOLICITADA POR INEXISTENCIA.</w:t>
      </w:r>
    </w:p>
    <w:p w:rsidR="00D27D76" w:rsidRDefault="00D27D76" w:rsidP="00E001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D27D76" w:rsidRDefault="00D27D76" w:rsidP="00E001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F203DA" w:rsidRPr="00E00117" w:rsidRDefault="00F203DA" w:rsidP="00E0011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497E9B" w:rsidRDefault="00497E9B" w:rsidP="0049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pacing w:val="2"/>
          <w:sz w:val="24"/>
          <w:szCs w:val="24"/>
        </w:rPr>
      </w:pPr>
      <w:r>
        <w:rPr>
          <w:rFonts w:ascii="Times New Roman" w:hAnsi="Times New Roman"/>
          <w:i/>
          <w:spacing w:val="2"/>
          <w:sz w:val="24"/>
          <w:szCs w:val="24"/>
        </w:rPr>
        <w:t>__________________________________</w:t>
      </w:r>
    </w:p>
    <w:p w:rsidR="00007957" w:rsidRDefault="00007957" w:rsidP="00214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pacing w:val="2"/>
          <w:sz w:val="24"/>
          <w:szCs w:val="24"/>
        </w:rPr>
      </w:pPr>
      <w:r w:rsidRPr="005F1B2C">
        <w:rPr>
          <w:rFonts w:ascii="Times New Roman" w:hAnsi="Times New Roman"/>
          <w:i/>
          <w:spacing w:val="2"/>
          <w:sz w:val="24"/>
          <w:szCs w:val="24"/>
        </w:rPr>
        <w:t>Lic. Marina Sandoval</w:t>
      </w:r>
    </w:p>
    <w:p w:rsidR="00F61E4D" w:rsidRPr="00214F9C" w:rsidRDefault="00FE336D" w:rsidP="00214F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i/>
          <w:spacing w:val="2"/>
          <w:sz w:val="20"/>
          <w:szCs w:val="20"/>
        </w:rPr>
      </w:pPr>
      <w:r>
        <w:rPr>
          <w:rFonts w:ascii="Times New Roman" w:hAnsi="Times New Roman"/>
          <w:i/>
          <w:spacing w:val="2"/>
          <w:sz w:val="24"/>
          <w:szCs w:val="24"/>
        </w:rPr>
        <w:t>Oficial de Información, MARN</w:t>
      </w:r>
    </w:p>
    <w:sectPr w:rsidR="00F61E4D" w:rsidRPr="00214F9C" w:rsidSect="00B407A2">
      <w:headerReference w:type="default" r:id="rId8"/>
      <w:footerReference w:type="default" r:id="rId9"/>
      <w:type w:val="continuous"/>
      <w:pgSz w:w="12240" w:h="15840"/>
      <w:pgMar w:top="1417" w:right="758" w:bottom="1417" w:left="1276" w:header="567" w:footer="3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1AE" w:rsidRDefault="00B151AE" w:rsidP="00AD080B">
      <w:pPr>
        <w:spacing w:after="0" w:line="240" w:lineRule="auto"/>
      </w:pPr>
      <w:r>
        <w:separator/>
      </w:r>
    </w:p>
  </w:endnote>
  <w:endnote w:type="continuationSeparator" w:id="0">
    <w:p w:rsidR="00B151AE" w:rsidRDefault="00B151AE" w:rsidP="00AD0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3F3" w:rsidRPr="002F2572" w:rsidRDefault="007F63F3" w:rsidP="007F63F3">
    <w:pPr>
      <w:pStyle w:val="Piedepgina"/>
      <w:pBdr>
        <w:top w:val="single" w:sz="4" w:space="1" w:color="auto"/>
      </w:pBdr>
      <w:tabs>
        <w:tab w:val="left" w:pos="1305"/>
        <w:tab w:val="center" w:pos="4961"/>
      </w:tabs>
      <w:jc w:val="center"/>
      <w:rPr>
        <w:b/>
        <w:bCs/>
        <w:sz w:val="20"/>
        <w:szCs w:val="20"/>
        <w:lang w:val="es-ES"/>
      </w:rPr>
    </w:pPr>
    <w:r w:rsidRPr="002F2572">
      <w:rPr>
        <w:b/>
        <w:bCs/>
        <w:sz w:val="20"/>
        <w:szCs w:val="20"/>
        <w:lang w:val="es-ES"/>
      </w:rPr>
      <w:t>OFICINA DE INFORMACIÓN Y RESPUESTA</w:t>
    </w:r>
  </w:p>
  <w:p w:rsidR="007F63F3" w:rsidRPr="002F2572" w:rsidRDefault="007F63F3" w:rsidP="007F63F3">
    <w:pPr>
      <w:pStyle w:val="Piedepgina"/>
      <w:jc w:val="center"/>
      <w:rPr>
        <w:b/>
        <w:bCs/>
        <w:sz w:val="20"/>
        <w:szCs w:val="20"/>
        <w:lang w:val="es-ES"/>
      </w:rPr>
    </w:pPr>
    <w:r w:rsidRPr="002F2572">
      <w:rPr>
        <w:b/>
        <w:bCs/>
        <w:sz w:val="20"/>
        <w:szCs w:val="20"/>
        <w:lang w:val="es-ES"/>
      </w:rPr>
      <w:t>MINISTERIO DE MEDIO AMBIENTE Y RECURSOS NATURALES</w:t>
    </w:r>
  </w:p>
  <w:p w:rsidR="007F63F3" w:rsidRPr="007F63F3" w:rsidRDefault="007F63F3" w:rsidP="00AD70A4">
    <w:pPr>
      <w:pStyle w:val="Piedepgina"/>
      <w:ind w:right="360"/>
      <w:jc w:val="center"/>
      <w:rPr>
        <w:lang w:val="es-ES"/>
      </w:rPr>
    </w:pPr>
    <w:r w:rsidRPr="002F2572">
      <w:rPr>
        <w:rFonts w:ascii="Tw Cen MT" w:hAnsi="Tw Cen MT" w:cs="Tw Cen MT"/>
        <w:sz w:val="18"/>
        <w:szCs w:val="18"/>
        <w:lang w:val="es-MX"/>
      </w:rPr>
      <w:t>Kilómetro 5 ½ Carretera a Santa Tecla, Calle y Colonia Las Mercedes, Edificio MARN (Instalaciones ISTA), S</w:t>
    </w:r>
    <w:r>
      <w:rPr>
        <w:rFonts w:ascii="Tw Cen MT" w:hAnsi="Tw Cen MT" w:cs="Tw Cen MT"/>
        <w:sz w:val="18"/>
        <w:szCs w:val="18"/>
        <w:lang w:val="es-MX"/>
      </w:rPr>
      <w:t>.S.</w:t>
    </w:r>
    <w:r w:rsidRPr="002F2572">
      <w:rPr>
        <w:rFonts w:ascii="Tw Cen MT" w:hAnsi="Tw Cen MT" w:cs="Tw Cen MT"/>
        <w:sz w:val="18"/>
        <w:szCs w:val="18"/>
        <w:lang w:val="es-MX"/>
      </w:rPr>
      <w:t xml:space="preserve"> Teléfono Conmutador  2132-6276; Oficinas OIR: 2132-9</w:t>
    </w:r>
    <w:r>
      <w:rPr>
        <w:rFonts w:ascii="Tw Cen MT" w:hAnsi="Tw Cen MT" w:cs="Tw Cen MT"/>
        <w:sz w:val="18"/>
        <w:szCs w:val="18"/>
        <w:lang w:val="es-MX"/>
      </w:rPr>
      <w:t>522</w:t>
    </w:r>
    <w:r w:rsidRPr="002F2572">
      <w:rPr>
        <w:rFonts w:ascii="Tw Cen MT" w:hAnsi="Tw Cen MT" w:cs="Tw Cen MT"/>
        <w:sz w:val="18"/>
        <w:szCs w:val="18"/>
        <w:lang w:val="es-MX"/>
      </w:rPr>
      <w:t xml:space="preserve">; correo electrónico: </w:t>
    </w:r>
    <w:hyperlink r:id="rId1" w:history="1">
      <w:r w:rsidRPr="002F2572">
        <w:rPr>
          <w:rStyle w:val="Hipervnculo"/>
          <w:sz w:val="18"/>
          <w:szCs w:val="18"/>
        </w:rPr>
        <w:t>oir@marn.gob.sv</w:t>
      </w:r>
    </w:hyperlink>
    <w:r w:rsidRPr="002F2572">
      <w:rPr>
        <w:rFonts w:ascii="Verdana" w:hAnsi="Verdana" w:cs="Verdana"/>
        <w:sz w:val="18"/>
        <w:szCs w:val="18"/>
      </w:rPr>
      <w:t>,</w:t>
    </w:r>
    <w:r w:rsidRPr="002F2572">
      <w:rPr>
        <w:rFonts w:ascii="Tw Cen MT" w:hAnsi="Tw Cen MT" w:cs="Tw Cen MT"/>
        <w:sz w:val="18"/>
        <w:szCs w:val="18"/>
        <w:lang w:val="es-MX"/>
      </w:rPr>
      <w:t xml:space="preserve"> htttp://www.marn.gob.sv</w:t>
    </w:r>
  </w:p>
  <w:p w:rsidR="00AD080B" w:rsidRDefault="00AD080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1AE" w:rsidRDefault="00B151AE" w:rsidP="00AD080B">
      <w:pPr>
        <w:spacing w:after="0" w:line="240" w:lineRule="auto"/>
      </w:pPr>
      <w:r>
        <w:separator/>
      </w:r>
    </w:p>
  </w:footnote>
  <w:footnote w:type="continuationSeparator" w:id="0">
    <w:p w:rsidR="00B151AE" w:rsidRDefault="00B151AE" w:rsidP="00AD0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0B" w:rsidRDefault="00AD080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4025900</wp:posOffset>
          </wp:positionH>
          <wp:positionV relativeFrom="paragraph">
            <wp:posOffset>132080</wp:posOffset>
          </wp:positionV>
          <wp:extent cx="1768475" cy="840740"/>
          <wp:effectExtent l="19050" t="0" r="3175" b="0"/>
          <wp:wrapSquare wrapText="bothSides"/>
          <wp:docPr id="6" name="Imagen 1" descr="C:\Users\saguilar\Desktop\FORMATOS CORRESPONDENCIA NUEVO LOGO 15JUL14\LOGO MARN doc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guilar\Desktop\FORMATOS CORRESPONDENCIA NUEVO LOGO 15JUL14\LOGO MARN doc (2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8475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D080B">
      <w:rPr>
        <w:noProof/>
      </w:rPr>
      <w:drawing>
        <wp:inline distT="0" distB="0" distL="0" distR="0">
          <wp:extent cx="1029970" cy="683260"/>
          <wp:effectExtent l="19050" t="0" r="0" b="0"/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683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D080B" w:rsidRDefault="00AD080B">
    <w:pPr>
      <w:pStyle w:val="Encabezado"/>
    </w:pPr>
    <w:r w:rsidRPr="00AD080B">
      <w:rPr>
        <w:noProof/>
      </w:rPr>
      <w:drawing>
        <wp:inline distT="0" distB="0" distL="0" distR="0">
          <wp:extent cx="1424305" cy="76835"/>
          <wp:effectExtent l="19050" t="0" r="4445" b="0"/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4305" cy="7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265"/>
    <w:multiLevelType w:val="hybridMultilevel"/>
    <w:tmpl w:val="7ED074F8"/>
    <w:lvl w:ilvl="0" w:tplc="CD6680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u w:color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1B43"/>
    <w:multiLevelType w:val="hybridMultilevel"/>
    <w:tmpl w:val="4258BE9C"/>
    <w:lvl w:ilvl="0" w:tplc="CD6680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u w:color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80B"/>
    <w:rsid w:val="000033FB"/>
    <w:rsid w:val="00007957"/>
    <w:rsid w:val="00026D06"/>
    <w:rsid w:val="000317C2"/>
    <w:rsid w:val="0003419C"/>
    <w:rsid w:val="0003614B"/>
    <w:rsid w:val="00060CA3"/>
    <w:rsid w:val="00061056"/>
    <w:rsid w:val="00061B1E"/>
    <w:rsid w:val="00064F00"/>
    <w:rsid w:val="0007718E"/>
    <w:rsid w:val="00083554"/>
    <w:rsid w:val="0008637F"/>
    <w:rsid w:val="00093AE6"/>
    <w:rsid w:val="000A6F48"/>
    <w:rsid w:val="000B4F7E"/>
    <w:rsid w:val="000B6E7A"/>
    <w:rsid w:val="000B7A09"/>
    <w:rsid w:val="000C2763"/>
    <w:rsid w:val="000D1231"/>
    <w:rsid w:val="000D133D"/>
    <w:rsid w:val="000E1EBE"/>
    <w:rsid w:val="000E6C00"/>
    <w:rsid w:val="000F0C0B"/>
    <w:rsid w:val="000F2C9B"/>
    <w:rsid w:val="001010B0"/>
    <w:rsid w:val="00101E2C"/>
    <w:rsid w:val="001124FF"/>
    <w:rsid w:val="001225FC"/>
    <w:rsid w:val="00122A28"/>
    <w:rsid w:val="00125E2C"/>
    <w:rsid w:val="00137C67"/>
    <w:rsid w:val="001446B2"/>
    <w:rsid w:val="0014514D"/>
    <w:rsid w:val="00146197"/>
    <w:rsid w:val="00157CB4"/>
    <w:rsid w:val="00166444"/>
    <w:rsid w:val="00167CE8"/>
    <w:rsid w:val="00175AFE"/>
    <w:rsid w:val="001777FC"/>
    <w:rsid w:val="0018643F"/>
    <w:rsid w:val="00190AF2"/>
    <w:rsid w:val="00192672"/>
    <w:rsid w:val="0019299C"/>
    <w:rsid w:val="001A3D02"/>
    <w:rsid w:val="001B0FFC"/>
    <w:rsid w:val="001B1DAF"/>
    <w:rsid w:val="001B6C6A"/>
    <w:rsid w:val="001C1808"/>
    <w:rsid w:val="001C47F5"/>
    <w:rsid w:val="001C4E96"/>
    <w:rsid w:val="001D096D"/>
    <w:rsid w:val="001D205B"/>
    <w:rsid w:val="001D3C8B"/>
    <w:rsid w:val="001D5513"/>
    <w:rsid w:val="001D7823"/>
    <w:rsid w:val="001E449F"/>
    <w:rsid w:val="001E5920"/>
    <w:rsid w:val="001F0053"/>
    <w:rsid w:val="001F2A96"/>
    <w:rsid w:val="001F5186"/>
    <w:rsid w:val="0020128E"/>
    <w:rsid w:val="00203F96"/>
    <w:rsid w:val="002055B4"/>
    <w:rsid w:val="00210872"/>
    <w:rsid w:val="00214F9C"/>
    <w:rsid w:val="002163E6"/>
    <w:rsid w:val="00217A21"/>
    <w:rsid w:val="002209F0"/>
    <w:rsid w:val="00230255"/>
    <w:rsid w:val="00231D20"/>
    <w:rsid w:val="00235293"/>
    <w:rsid w:val="0023592A"/>
    <w:rsid w:val="00240F80"/>
    <w:rsid w:val="00246361"/>
    <w:rsid w:val="00251377"/>
    <w:rsid w:val="00251485"/>
    <w:rsid w:val="00252570"/>
    <w:rsid w:val="0025392E"/>
    <w:rsid w:val="00255171"/>
    <w:rsid w:val="00260722"/>
    <w:rsid w:val="00262216"/>
    <w:rsid w:val="00265D01"/>
    <w:rsid w:val="00272844"/>
    <w:rsid w:val="00275526"/>
    <w:rsid w:val="00285B19"/>
    <w:rsid w:val="002960BA"/>
    <w:rsid w:val="002B18A5"/>
    <w:rsid w:val="002C0B5C"/>
    <w:rsid w:val="002C5F1A"/>
    <w:rsid w:val="002C67BB"/>
    <w:rsid w:val="002D3784"/>
    <w:rsid w:val="002D6A8C"/>
    <w:rsid w:val="002E4E2A"/>
    <w:rsid w:val="002E5420"/>
    <w:rsid w:val="00303C6F"/>
    <w:rsid w:val="00306AC2"/>
    <w:rsid w:val="00317892"/>
    <w:rsid w:val="00322869"/>
    <w:rsid w:val="00335839"/>
    <w:rsid w:val="0033667F"/>
    <w:rsid w:val="00337F1A"/>
    <w:rsid w:val="003520CC"/>
    <w:rsid w:val="00362EF7"/>
    <w:rsid w:val="00365112"/>
    <w:rsid w:val="00365493"/>
    <w:rsid w:val="0036570B"/>
    <w:rsid w:val="00366D64"/>
    <w:rsid w:val="00367E38"/>
    <w:rsid w:val="00375276"/>
    <w:rsid w:val="00377E46"/>
    <w:rsid w:val="00383836"/>
    <w:rsid w:val="00384373"/>
    <w:rsid w:val="0038636B"/>
    <w:rsid w:val="003A0C21"/>
    <w:rsid w:val="003B2594"/>
    <w:rsid w:val="003B3629"/>
    <w:rsid w:val="003B3A3B"/>
    <w:rsid w:val="003B6076"/>
    <w:rsid w:val="003B617B"/>
    <w:rsid w:val="003B69CD"/>
    <w:rsid w:val="003C0920"/>
    <w:rsid w:val="003C4ACC"/>
    <w:rsid w:val="003D3D9B"/>
    <w:rsid w:val="003D5F4F"/>
    <w:rsid w:val="003D6B4D"/>
    <w:rsid w:val="003E573F"/>
    <w:rsid w:val="003E7CE4"/>
    <w:rsid w:val="003F02E8"/>
    <w:rsid w:val="003F06C2"/>
    <w:rsid w:val="003F233E"/>
    <w:rsid w:val="003F6A62"/>
    <w:rsid w:val="00406635"/>
    <w:rsid w:val="0041147A"/>
    <w:rsid w:val="00411AB9"/>
    <w:rsid w:val="00416430"/>
    <w:rsid w:val="00416DDC"/>
    <w:rsid w:val="00420C22"/>
    <w:rsid w:val="00426680"/>
    <w:rsid w:val="00451F1A"/>
    <w:rsid w:val="0045295D"/>
    <w:rsid w:val="00466DF2"/>
    <w:rsid w:val="00472690"/>
    <w:rsid w:val="00475B7E"/>
    <w:rsid w:val="004773DB"/>
    <w:rsid w:val="00482155"/>
    <w:rsid w:val="00497E9B"/>
    <w:rsid w:val="004A159C"/>
    <w:rsid w:val="004A3B8F"/>
    <w:rsid w:val="004A5D93"/>
    <w:rsid w:val="004B2165"/>
    <w:rsid w:val="004B515E"/>
    <w:rsid w:val="004B6226"/>
    <w:rsid w:val="004B769A"/>
    <w:rsid w:val="004C2047"/>
    <w:rsid w:val="004D0C80"/>
    <w:rsid w:val="004D2C20"/>
    <w:rsid w:val="004D5338"/>
    <w:rsid w:val="004D6C62"/>
    <w:rsid w:val="004E0C40"/>
    <w:rsid w:val="004E2671"/>
    <w:rsid w:val="004E27C3"/>
    <w:rsid w:val="004E45D9"/>
    <w:rsid w:val="004E4A9A"/>
    <w:rsid w:val="004F248E"/>
    <w:rsid w:val="004F73A2"/>
    <w:rsid w:val="00503312"/>
    <w:rsid w:val="0051573E"/>
    <w:rsid w:val="00515FCD"/>
    <w:rsid w:val="00517C2F"/>
    <w:rsid w:val="00541A44"/>
    <w:rsid w:val="00542906"/>
    <w:rsid w:val="00547C7A"/>
    <w:rsid w:val="005579E0"/>
    <w:rsid w:val="0056172A"/>
    <w:rsid w:val="00563836"/>
    <w:rsid w:val="0056535C"/>
    <w:rsid w:val="005662AB"/>
    <w:rsid w:val="005664BD"/>
    <w:rsid w:val="00577564"/>
    <w:rsid w:val="00577A19"/>
    <w:rsid w:val="005807B6"/>
    <w:rsid w:val="00582034"/>
    <w:rsid w:val="00582525"/>
    <w:rsid w:val="00584827"/>
    <w:rsid w:val="00587963"/>
    <w:rsid w:val="005B38A2"/>
    <w:rsid w:val="005C2783"/>
    <w:rsid w:val="005C3CB0"/>
    <w:rsid w:val="005D2C7E"/>
    <w:rsid w:val="005D6B46"/>
    <w:rsid w:val="005E4ED0"/>
    <w:rsid w:val="005E6FD5"/>
    <w:rsid w:val="005F15D2"/>
    <w:rsid w:val="005F1B2C"/>
    <w:rsid w:val="005F5C8C"/>
    <w:rsid w:val="005F7B2A"/>
    <w:rsid w:val="00603DEE"/>
    <w:rsid w:val="00605240"/>
    <w:rsid w:val="00606434"/>
    <w:rsid w:val="00610060"/>
    <w:rsid w:val="00613773"/>
    <w:rsid w:val="0061678E"/>
    <w:rsid w:val="00620B9C"/>
    <w:rsid w:val="006343A9"/>
    <w:rsid w:val="00634C41"/>
    <w:rsid w:val="00636E23"/>
    <w:rsid w:val="0064089F"/>
    <w:rsid w:val="00646E35"/>
    <w:rsid w:val="006543CD"/>
    <w:rsid w:val="00664479"/>
    <w:rsid w:val="00666AF8"/>
    <w:rsid w:val="00672AA7"/>
    <w:rsid w:val="00674DD0"/>
    <w:rsid w:val="00682414"/>
    <w:rsid w:val="006835CE"/>
    <w:rsid w:val="00695F03"/>
    <w:rsid w:val="006A2F14"/>
    <w:rsid w:val="006A6121"/>
    <w:rsid w:val="006D6A01"/>
    <w:rsid w:val="006E689D"/>
    <w:rsid w:val="00703691"/>
    <w:rsid w:val="007058FA"/>
    <w:rsid w:val="00707989"/>
    <w:rsid w:val="00711459"/>
    <w:rsid w:val="00713071"/>
    <w:rsid w:val="007153E4"/>
    <w:rsid w:val="00715C37"/>
    <w:rsid w:val="00717B39"/>
    <w:rsid w:val="00717FFB"/>
    <w:rsid w:val="00721E82"/>
    <w:rsid w:val="00733A62"/>
    <w:rsid w:val="00734DF0"/>
    <w:rsid w:val="007359BE"/>
    <w:rsid w:val="00742E66"/>
    <w:rsid w:val="00745853"/>
    <w:rsid w:val="007518A6"/>
    <w:rsid w:val="007518EC"/>
    <w:rsid w:val="007641F1"/>
    <w:rsid w:val="007651BD"/>
    <w:rsid w:val="00765D7E"/>
    <w:rsid w:val="00766A6A"/>
    <w:rsid w:val="00770105"/>
    <w:rsid w:val="0077106E"/>
    <w:rsid w:val="00773204"/>
    <w:rsid w:val="00773C43"/>
    <w:rsid w:val="007821D7"/>
    <w:rsid w:val="00784CF8"/>
    <w:rsid w:val="00785D6F"/>
    <w:rsid w:val="0078716A"/>
    <w:rsid w:val="00790F37"/>
    <w:rsid w:val="007919CA"/>
    <w:rsid w:val="00794088"/>
    <w:rsid w:val="00796EAF"/>
    <w:rsid w:val="007A14F0"/>
    <w:rsid w:val="007A3857"/>
    <w:rsid w:val="007A3D2D"/>
    <w:rsid w:val="007A75EC"/>
    <w:rsid w:val="007B2CD6"/>
    <w:rsid w:val="007B3462"/>
    <w:rsid w:val="007B7BE2"/>
    <w:rsid w:val="007C0495"/>
    <w:rsid w:val="007C3F50"/>
    <w:rsid w:val="007C5917"/>
    <w:rsid w:val="007C6FE5"/>
    <w:rsid w:val="007D4831"/>
    <w:rsid w:val="007E1570"/>
    <w:rsid w:val="007E4BA2"/>
    <w:rsid w:val="007E59E2"/>
    <w:rsid w:val="007E5BA3"/>
    <w:rsid w:val="007E658B"/>
    <w:rsid w:val="007E671C"/>
    <w:rsid w:val="007F53D4"/>
    <w:rsid w:val="007F5E56"/>
    <w:rsid w:val="007F63F3"/>
    <w:rsid w:val="00801B88"/>
    <w:rsid w:val="0081481F"/>
    <w:rsid w:val="00817E84"/>
    <w:rsid w:val="008231C4"/>
    <w:rsid w:val="00824D23"/>
    <w:rsid w:val="0083309E"/>
    <w:rsid w:val="00834A4F"/>
    <w:rsid w:val="0083711E"/>
    <w:rsid w:val="00840B92"/>
    <w:rsid w:val="00843D88"/>
    <w:rsid w:val="00845C88"/>
    <w:rsid w:val="008466AE"/>
    <w:rsid w:val="008528E1"/>
    <w:rsid w:val="00852BF8"/>
    <w:rsid w:val="0085544D"/>
    <w:rsid w:val="0086263E"/>
    <w:rsid w:val="00862A6D"/>
    <w:rsid w:val="00865453"/>
    <w:rsid w:val="008669BA"/>
    <w:rsid w:val="008725E1"/>
    <w:rsid w:val="00874BD0"/>
    <w:rsid w:val="0088790E"/>
    <w:rsid w:val="00894CDA"/>
    <w:rsid w:val="008A066B"/>
    <w:rsid w:val="008A2163"/>
    <w:rsid w:val="008B5D75"/>
    <w:rsid w:val="008C1629"/>
    <w:rsid w:val="008E2D70"/>
    <w:rsid w:val="008E74C0"/>
    <w:rsid w:val="008F13DA"/>
    <w:rsid w:val="00900F21"/>
    <w:rsid w:val="009019A6"/>
    <w:rsid w:val="0090465B"/>
    <w:rsid w:val="00906CF5"/>
    <w:rsid w:val="00925610"/>
    <w:rsid w:val="00930A64"/>
    <w:rsid w:val="00930F7E"/>
    <w:rsid w:val="00935913"/>
    <w:rsid w:val="0094451B"/>
    <w:rsid w:val="00944B86"/>
    <w:rsid w:val="00981885"/>
    <w:rsid w:val="0098635A"/>
    <w:rsid w:val="00991ABC"/>
    <w:rsid w:val="00993FD1"/>
    <w:rsid w:val="0099485A"/>
    <w:rsid w:val="0099735C"/>
    <w:rsid w:val="009A44B1"/>
    <w:rsid w:val="009A4A5D"/>
    <w:rsid w:val="009B1051"/>
    <w:rsid w:val="009C24B5"/>
    <w:rsid w:val="009C65E6"/>
    <w:rsid w:val="009E2DF6"/>
    <w:rsid w:val="00A04F48"/>
    <w:rsid w:val="00A26C0F"/>
    <w:rsid w:val="00A32F7D"/>
    <w:rsid w:val="00A3343D"/>
    <w:rsid w:val="00A34239"/>
    <w:rsid w:val="00A35032"/>
    <w:rsid w:val="00A3514E"/>
    <w:rsid w:val="00A42222"/>
    <w:rsid w:val="00A42B6D"/>
    <w:rsid w:val="00A52DE5"/>
    <w:rsid w:val="00A53C86"/>
    <w:rsid w:val="00A5731C"/>
    <w:rsid w:val="00A656C8"/>
    <w:rsid w:val="00A6601D"/>
    <w:rsid w:val="00A6799B"/>
    <w:rsid w:val="00A67EB0"/>
    <w:rsid w:val="00A754BF"/>
    <w:rsid w:val="00A75A9D"/>
    <w:rsid w:val="00A8638E"/>
    <w:rsid w:val="00A9120E"/>
    <w:rsid w:val="00A926FF"/>
    <w:rsid w:val="00A94DBE"/>
    <w:rsid w:val="00A9605A"/>
    <w:rsid w:val="00AB0FEE"/>
    <w:rsid w:val="00AB41AD"/>
    <w:rsid w:val="00AB692F"/>
    <w:rsid w:val="00AC00EA"/>
    <w:rsid w:val="00AC1910"/>
    <w:rsid w:val="00AC48E3"/>
    <w:rsid w:val="00AC614F"/>
    <w:rsid w:val="00AC7679"/>
    <w:rsid w:val="00AD0246"/>
    <w:rsid w:val="00AD080B"/>
    <w:rsid w:val="00AD6CAD"/>
    <w:rsid w:val="00AD70A4"/>
    <w:rsid w:val="00B0232F"/>
    <w:rsid w:val="00B064E5"/>
    <w:rsid w:val="00B07D5E"/>
    <w:rsid w:val="00B10D7E"/>
    <w:rsid w:val="00B141A6"/>
    <w:rsid w:val="00B151AE"/>
    <w:rsid w:val="00B17459"/>
    <w:rsid w:val="00B24F90"/>
    <w:rsid w:val="00B26A4A"/>
    <w:rsid w:val="00B407A2"/>
    <w:rsid w:val="00B4173E"/>
    <w:rsid w:val="00B67B19"/>
    <w:rsid w:val="00B71945"/>
    <w:rsid w:val="00B76DEF"/>
    <w:rsid w:val="00B838AA"/>
    <w:rsid w:val="00B85299"/>
    <w:rsid w:val="00B8696E"/>
    <w:rsid w:val="00B91DAD"/>
    <w:rsid w:val="00BA0D94"/>
    <w:rsid w:val="00BA21BE"/>
    <w:rsid w:val="00BA2D54"/>
    <w:rsid w:val="00BC39B5"/>
    <w:rsid w:val="00BC5F7B"/>
    <w:rsid w:val="00BC7A13"/>
    <w:rsid w:val="00BD3FAD"/>
    <w:rsid w:val="00BD7D91"/>
    <w:rsid w:val="00BE0D46"/>
    <w:rsid w:val="00BE6CA2"/>
    <w:rsid w:val="00BF111B"/>
    <w:rsid w:val="00BF5932"/>
    <w:rsid w:val="00C00FC0"/>
    <w:rsid w:val="00C02CED"/>
    <w:rsid w:val="00C03902"/>
    <w:rsid w:val="00C072EA"/>
    <w:rsid w:val="00C0746F"/>
    <w:rsid w:val="00C10381"/>
    <w:rsid w:val="00C1061C"/>
    <w:rsid w:val="00C12A61"/>
    <w:rsid w:val="00C12C18"/>
    <w:rsid w:val="00C1720F"/>
    <w:rsid w:val="00C21B4B"/>
    <w:rsid w:val="00C23240"/>
    <w:rsid w:val="00C252F4"/>
    <w:rsid w:val="00C26C43"/>
    <w:rsid w:val="00C30F00"/>
    <w:rsid w:val="00C33323"/>
    <w:rsid w:val="00C41B52"/>
    <w:rsid w:val="00C422EF"/>
    <w:rsid w:val="00C44428"/>
    <w:rsid w:val="00C45397"/>
    <w:rsid w:val="00C460DD"/>
    <w:rsid w:val="00C504B3"/>
    <w:rsid w:val="00C554C6"/>
    <w:rsid w:val="00C57C00"/>
    <w:rsid w:val="00C57F23"/>
    <w:rsid w:val="00C66933"/>
    <w:rsid w:val="00C73EF7"/>
    <w:rsid w:val="00C7634B"/>
    <w:rsid w:val="00C822A0"/>
    <w:rsid w:val="00C85BD4"/>
    <w:rsid w:val="00C86A1E"/>
    <w:rsid w:val="00C907B7"/>
    <w:rsid w:val="00C9170E"/>
    <w:rsid w:val="00C9502F"/>
    <w:rsid w:val="00CA2716"/>
    <w:rsid w:val="00CA6371"/>
    <w:rsid w:val="00CA7CCF"/>
    <w:rsid w:val="00CB1CB4"/>
    <w:rsid w:val="00CB3CA9"/>
    <w:rsid w:val="00CB72F2"/>
    <w:rsid w:val="00CC31C3"/>
    <w:rsid w:val="00CD592A"/>
    <w:rsid w:val="00CE315A"/>
    <w:rsid w:val="00CE38B3"/>
    <w:rsid w:val="00CE674D"/>
    <w:rsid w:val="00CE6FAA"/>
    <w:rsid w:val="00CF3752"/>
    <w:rsid w:val="00CF4306"/>
    <w:rsid w:val="00CF54CD"/>
    <w:rsid w:val="00CF64E6"/>
    <w:rsid w:val="00D039E2"/>
    <w:rsid w:val="00D052D7"/>
    <w:rsid w:val="00D0550B"/>
    <w:rsid w:val="00D16152"/>
    <w:rsid w:val="00D21B8E"/>
    <w:rsid w:val="00D27668"/>
    <w:rsid w:val="00D27D76"/>
    <w:rsid w:val="00D31AE2"/>
    <w:rsid w:val="00D32A3E"/>
    <w:rsid w:val="00D35425"/>
    <w:rsid w:val="00D3625F"/>
    <w:rsid w:val="00D4448D"/>
    <w:rsid w:val="00D44E6A"/>
    <w:rsid w:val="00D47BD6"/>
    <w:rsid w:val="00D52E76"/>
    <w:rsid w:val="00D602C9"/>
    <w:rsid w:val="00D6273C"/>
    <w:rsid w:val="00D6490D"/>
    <w:rsid w:val="00D64CC8"/>
    <w:rsid w:val="00D65B64"/>
    <w:rsid w:val="00D66E29"/>
    <w:rsid w:val="00D736EB"/>
    <w:rsid w:val="00D80520"/>
    <w:rsid w:val="00D8762A"/>
    <w:rsid w:val="00DA7A79"/>
    <w:rsid w:val="00DB5767"/>
    <w:rsid w:val="00DB5B9C"/>
    <w:rsid w:val="00DB6ADE"/>
    <w:rsid w:val="00DC6C14"/>
    <w:rsid w:val="00DD2E2B"/>
    <w:rsid w:val="00DD4229"/>
    <w:rsid w:val="00DD509E"/>
    <w:rsid w:val="00DD7AEF"/>
    <w:rsid w:val="00DE005A"/>
    <w:rsid w:val="00DE3E29"/>
    <w:rsid w:val="00DF1F7B"/>
    <w:rsid w:val="00E00117"/>
    <w:rsid w:val="00E007D1"/>
    <w:rsid w:val="00E012D6"/>
    <w:rsid w:val="00E11265"/>
    <w:rsid w:val="00E12A4D"/>
    <w:rsid w:val="00E20A5D"/>
    <w:rsid w:val="00E26987"/>
    <w:rsid w:val="00E41653"/>
    <w:rsid w:val="00E44A59"/>
    <w:rsid w:val="00E46902"/>
    <w:rsid w:val="00E472D9"/>
    <w:rsid w:val="00E51250"/>
    <w:rsid w:val="00E56523"/>
    <w:rsid w:val="00E62CD0"/>
    <w:rsid w:val="00E64286"/>
    <w:rsid w:val="00E74FD2"/>
    <w:rsid w:val="00E77BEB"/>
    <w:rsid w:val="00E8051B"/>
    <w:rsid w:val="00E95D6B"/>
    <w:rsid w:val="00E96BEE"/>
    <w:rsid w:val="00EB18D7"/>
    <w:rsid w:val="00EC1A28"/>
    <w:rsid w:val="00EC6351"/>
    <w:rsid w:val="00ED4215"/>
    <w:rsid w:val="00EE2EDD"/>
    <w:rsid w:val="00EE7B6C"/>
    <w:rsid w:val="00F02749"/>
    <w:rsid w:val="00F03959"/>
    <w:rsid w:val="00F104B2"/>
    <w:rsid w:val="00F1066B"/>
    <w:rsid w:val="00F10794"/>
    <w:rsid w:val="00F17707"/>
    <w:rsid w:val="00F203DA"/>
    <w:rsid w:val="00F228D8"/>
    <w:rsid w:val="00F242C1"/>
    <w:rsid w:val="00F24E9D"/>
    <w:rsid w:val="00F30004"/>
    <w:rsid w:val="00F32BA3"/>
    <w:rsid w:val="00F3306A"/>
    <w:rsid w:val="00F37EE8"/>
    <w:rsid w:val="00F43E12"/>
    <w:rsid w:val="00F442D3"/>
    <w:rsid w:val="00F4728B"/>
    <w:rsid w:val="00F476D1"/>
    <w:rsid w:val="00F50F98"/>
    <w:rsid w:val="00F548A3"/>
    <w:rsid w:val="00F61E4D"/>
    <w:rsid w:val="00F624E2"/>
    <w:rsid w:val="00F75AE6"/>
    <w:rsid w:val="00F844F8"/>
    <w:rsid w:val="00F85B2A"/>
    <w:rsid w:val="00F92AF1"/>
    <w:rsid w:val="00F94002"/>
    <w:rsid w:val="00FB3869"/>
    <w:rsid w:val="00FB57E1"/>
    <w:rsid w:val="00FB5980"/>
    <w:rsid w:val="00FB64D0"/>
    <w:rsid w:val="00FC5AF6"/>
    <w:rsid w:val="00FD428B"/>
    <w:rsid w:val="00FE0EAB"/>
    <w:rsid w:val="00FE336D"/>
    <w:rsid w:val="00FE714D"/>
    <w:rsid w:val="00FE7860"/>
    <w:rsid w:val="00FF6A48"/>
    <w:rsid w:val="00FF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0B"/>
    <w:rPr>
      <w:rFonts w:ascii="Calibri" w:eastAsia="Times New Roman" w:hAnsi="Calibri" w:cs="Times New Roman"/>
      <w:lang w:eastAsia="es-SV"/>
    </w:rPr>
  </w:style>
  <w:style w:type="paragraph" w:styleId="Ttulo1">
    <w:name w:val="heading 1"/>
    <w:basedOn w:val="Normal"/>
    <w:next w:val="Normal"/>
    <w:link w:val="Ttulo1Car"/>
    <w:uiPriority w:val="9"/>
    <w:qFormat/>
    <w:rsid w:val="00794088"/>
    <w:pPr>
      <w:keepNext/>
      <w:keepLines/>
      <w:spacing w:before="240" w:after="0" w:line="360" w:lineRule="auto"/>
      <w:ind w:firstLine="709"/>
      <w:contextualSpacing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1C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D08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080B"/>
    <w:rPr>
      <w:rFonts w:ascii="Calibri" w:eastAsia="Times New Roman" w:hAnsi="Calibri" w:cs="Times New Roman"/>
      <w:lang w:eastAsia="es-SV"/>
    </w:rPr>
  </w:style>
  <w:style w:type="paragraph" w:styleId="Piedepgina">
    <w:name w:val="footer"/>
    <w:basedOn w:val="Normal"/>
    <w:link w:val="PiedepginaCar"/>
    <w:uiPriority w:val="99"/>
    <w:unhideWhenUsed/>
    <w:rsid w:val="00AD08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080B"/>
    <w:rPr>
      <w:rFonts w:ascii="Calibri" w:eastAsia="Times New Roman" w:hAnsi="Calibri" w:cs="Times New Roman"/>
      <w:lang w:eastAsia="es-SV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D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080B"/>
    <w:rPr>
      <w:rFonts w:ascii="Tahoma" w:eastAsia="Times New Roman" w:hAnsi="Tahoma" w:cs="Tahoma"/>
      <w:sz w:val="16"/>
      <w:szCs w:val="16"/>
      <w:lang w:eastAsia="es-SV"/>
    </w:rPr>
  </w:style>
  <w:style w:type="character" w:styleId="Hipervnculo">
    <w:name w:val="Hyperlink"/>
    <w:basedOn w:val="Fuentedeprrafopredeter"/>
    <w:uiPriority w:val="99"/>
    <w:rsid w:val="00AD080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07957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2D3784"/>
  </w:style>
  <w:style w:type="paragraph" w:customStyle="1" w:styleId="Default">
    <w:name w:val="Default"/>
    <w:rsid w:val="004164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6B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A6F48"/>
    <w:rPr>
      <w:b/>
      <w:b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497E9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497E9B"/>
    <w:rPr>
      <w:rFonts w:ascii="Consolas" w:hAnsi="Consolas" w:cs="Consolas"/>
      <w:sz w:val="21"/>
      <w:szCs w:val="21"/>
      <w:lang w:eastAsia="es-SV"/>
    </w:rPr>
  </w:style>
  <w:style w:type="character" w:customStyle="1" w:styleId="Ttulo1Car">
    <w:name w:val="Título 1 Car"/>
    <w:basedOn w:val="Fuentedeprrafopredeter"/>
    <w:link w:val="Ttulo1"/>
    <w:uiPriority w:val="9"/>
    <w:rsid w:val="007940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F75AE6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F75AE6"/>
    <w:rPr>
      <w:rFonts w:ascii="Times New Roman" w:eastAsia="Times New Roman" w:hAnsi="Times New Roman" w:cs="Times New Roman"/>
      <w:i/>
      <w:iCs/>
      <w:sz w:val="24"/>
      <w:szCs w:val="24"/>
      <w:lang w:eastAsia="es-SV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1C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4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75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6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05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90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11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920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297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46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759379">
                          <w:marLeft w:val="0"/>
                          <w:marRight w:val="0"/>
                          <w:marTop w:val="9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73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44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243122">
                          <w:marLeft w:val="25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6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34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4048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74853">
              <w:marLeft w:val="2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1392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710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3264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29765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164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7352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3852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905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7853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22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130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281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0834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5531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8791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516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6289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162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3292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021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ir@marn.gob.sv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E598E-5840-418B-B67F-D0588C06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Links>
    <vt:vector size="66" baseType="variant">
      <vt:variant>
        <vt:i4>4194323</vt:i4>
      </vt:variant>
      <vt:variant>
        <vt:i4>27</vt:i4>
      </vt:variant>
      <vt:variant>
        <vt:i4>0</vt:i4>
      </vt:variant>
      <vt:variant>
        <vt:i4>5</vt:i4>
      </vt:variant>
      <vt:variant>
        <vt:lpwstr>http://www.marn.gob.sv/download/ModulosEducacionAmbiental/Biodiversidad/Modulo I - Biodiversidad.pdf</vt:lpwstr>
      </vt:variant>
      <vt:variant>
        <vt:lpwstr/>
      </vt:variant>
      <vt:variant>
        <vt:i4>7209082</vt:i4>
      </vt:variant>
      <vt:variant>
        <vt:i4>24</vt:i4>
      </vt:variant>
      <vt:variant>
        <vt:i4>0</vt:i4>
      </vt:variant>
      <vt:variant>
        <vt:i4>5</vt:i4>
      </vt:variant>
      <vt:variant>
        <vt:lpwstr>http://www.marn.gob.sv/marn-presenta-plan-de-accion-para-la-restauracion-de-ecosistemas-y-paisajes/</vt:lpwstr>
      </vt:variant>
      <vt:variant>
        <vt:lpwstr/>
      </vt:variant>
      <vt:variant>
        <vt:i4>3014779</vt:i4>
      </vt:variant>
      <vt:variant>
        <vt:i4>21</vt:i4>
      </vt:variant>
      <vt:variant>
        <vt:i4>0</vt:i4>
      </vt:variant>
      <vt:variant>
        <vt:i4>5</vt:i4>
      </vt:variant>
      <vt:variant>
        <vt:lpwstr>http://www.marn.gob.sv/descarga/acuerdo-203-relativo-a-la-creacion-del-comite-de-gestion-de-la-reserva-de-la-biosfera-xiriualtique-jiquilisco/</vt:lpwstr>
      </vt:variant>
      <vt:variant>
        <vt:lpwstr/>
      </vt:variant>
      <vt:variant>
        <vt:i4>2490485</vt:i4>
      </vt:variant>
      <vt:variant>
        <vt:i4>18</vt:i4>
      </vt:variant>
      <vt:variant>
        <vt:i4>0</vt:i4>
      </vt:variant>
      <vt:variant>
        <vt:i4>5</vt:i4>
      </vt:variant>
      <vt:variant>
        <vt:lpwstr>http://www.marn.gob.sv/reserva-de-biosfera-xiriualtique-jiquilisco/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http://www.marn.gob.sv/descarga/plan-de-manejo-del-area-natural-del-complejo-del-jocotal/</vt:lpwstr>
      </vt:variant>
      <vt:variant>
        <vt:lpwstr/>
      </vt:variant>
      <vt:variant>
        <vt:i4>3670054</vt:i4>
      </vt:variant>
      <vt:variant>
        <vt:i4>12</vt:i4>
      </vt:variant>
      <vt:variant>
        <vt:i4>0</vt:i4>
      </vt:variant>
      <vt:variant>
        <vt:i4>5</vt:i4>
      </vt:variant>
      <vt:variant>
        <vt:lpwstr>http://www.marn.gob.sv/descarga/area-natural-protegida-laguna-del-jocotal/</vt:lpwstr>
      </vt:variant>
      <vt:variant>
        <vt:lpwstr/>
      </vt:variant>
      <vt:variant>
        <vt:i4>4718606</vt:i4>
      </vt:variant>
      <vt:variant>
        <vt:i4>9</vt:i4>
      </vt:variant>
      <vt:variant>
        <vt:i4>0</vt:i4>
      </vt:variant>
      <vt:variant>
        <vt:i4>5</vt:i4>
      </vt:variant>
      <vt:variant>
        <vt:lpwstr>http://www.marn.gob.sv/descarga/complejo-bahia-de-jiquilisco/</vt:lpwstr>
      </vt:variant>
      <vt:variant>
        <vt:lpwstr/>
      </vt:variant>
      <vt:variant>
        <vt:i4>5046358</vt:i4>
      </vt:variant>
      <vt:variant>
        <vt:i4>6</vt:i4>
      </vt:variant>
      <vt:variant>
        <vt:i4>0</vt:i4>
      </vt:variant>
      <vt:variant>
        <vt:i4>5</vt:i4>
      </vt:variant>
      <vt:variant>
        <vt:lpwstr>http://www.marn.gob.sv/sitio-ramsar-complejo-bahia-de-jiquilisco/</vt:lpwstr>
      </vt:variant>
      <vt:variant>
        <vt:lpwstr/>
      </vt:variant>
      <vt:variant>
        <vt:i4>1638407</vt:i4>
      </vt:variant>
      <vt:variant>
        <vt:i4>3</vt:i4>
      </vt:variant>
      <vt:variant>
        <vt:i4>0</vt:i4>
      </vt:variant>
      <vt:variant>
        <vt:i4>5</vt:i4>
      </vt:variant>
      <vt:variant>
        <vt:lpwstr>http://www.marn.gob.sv/descarga/convenio-sobre-la-diversidad-biologica-2/</vt:lpwstr>
      </vt:variant>
      <vt:variant>
        <vt:lpwstr/>
      </vt:variant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http://www.marn.gob.sv/descarga/quinto-informe-nacional-para-el-cdb/</vt:lpwstr>
      </vt:variant>
      <vt:variant>
        <vt:lpwstr/>
      </vt:variant>
      <vt:variant>
        <vt:i4>7929882</vt:i4>
      </vt:variant>
      <vt:variant>
        <vt:i4>0</vt:i4>
      </vt:variant>
      <vt:variant>
        <vt:i4>0</vt:i4>
      </vt:variant>
      <vt:variant>
        <vt:i4>5</vt:i4>
      </vt:variant>
      <vt:variant>
        <vt:lpwstr>mailto:oir@marn.gob.sv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saguilar</dc:creator>
  <cp:lastModifiedBy>saguilar</cp:lastModifiedBy>
  <cp:revision>2</cp:revision>
  <cp:lastPrinted>2018-02-27T15:35:00Z</cp:lastPrinted>
  <dcterms:created xsi:type="dcterms:W3CDTF">2018-05-14T16:34:00Z</dcterms:created>
  <dcterms:modified xsi:type="dcterms:W3CDTF">2018-05-14T16:34:00Z</dcterms:modified>
</cp:coreProperties>
</file>